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62DCC" w14:textId="530FA5E8" w:rsidR="009C1B1B" w:rsidRDefault="00CF6510" w:rsidP="00CF6510">
      <w:pPr>
        <w:jc w:val="both"/>
      </w:pPr>
      <w:r w:rsidRPr="009C1B1B">
        <w:rPr>
          <w:b/>
        </w:rPr>
        <w:t>Name:</w:t>
      </w:r>
      <w:r>
        <w:t xml:space="preserve"> </w:t>
      </w:r>
      <w:r w:rsidR="00594194">
        <w:t>Cristina Pascua</w:t>
      </w:r>
      <w:r>
        <w:tab/>
      </w:r>
      <w:r>
        <w:tab/>
      </w:r>
      <w:r w:rsidRPr="009C1B1B">
        <w:rPr>
          <w:b/>
        </w:rPr>
        <w:t xml:space="preserve">Date: </w:t>
      </w:r>
      <w:r w:rsidR="00594194">
        <w:t>11/11</w:t>
      </w:r>
      <w:r w:rsidR="009C1B1B">
        <w:tab/>
      </w:r>
    </w:p>
    <w:p w14:paraId="103BE2BD" w14:textId="39264209" w:rsidR="00D72866" w:rsidRDefault="009C1B1B" w:rsidP="00CF6510">
      <w:pPr>
        <w:jc w:val="both"/>
      </w:pPr>
      <w:r w:rsidRPr="009C1B1B">
        <w:rPr>
          <w:b/>
        </w:rPr>
        <w:t xml:space="preserve">Lab section: </w:t>
      </w:r>
      <w:r w:rsidR="00594194">
        <w:t>Thursday</w:t>
      </w:r>
    </w:p>
    <w:p w14:paraId="6476278D" w14:textId="77777777" w:rsidR="00CF6510" w:rsidRPr="009C1B1B" w:rsidRDefault="00CF6510" w:rsidP="00CF6510">
      <w:pPr>
        <w:jc w:val="both"/>
        <w:rPr>
          <w:b/>
          <w:color w:val="0070C0"/>
        </w:rPr>
      </w:pPr>
      <w:r w:rsidRPr="009C1B1B">
        <w:rPr>
          <w:b/>
          <w:color w:val="0070C0"/>
        </w:rPr>
        <w:t>Show your work!!!</w:t>
      </w:r>
    </w:p>
    <w:p w14:paraId="23D84396" w14:textId="77777777" w:rsidR="00CF6510" w:rsidRPr="001954D4" w:rsidRDefault="00CF6510" w:rsidP="00CF6510">
      <w:pPr>
        <w:jc w:val="both"/>
        <w:rPr>
          <w:b/>
          <w:u w:val="single"/>
        </w:rPr>
      </w:pPr>
      <w:r w:rsidRPr="001954D4">
        <w:rPr>
          <w:b/>
          <w:u w:val="single"/>
        </w:rPr>
        <w:t xml:space="preserve">Acquire </w:t>
      </w:r>
    </w:p>
    <w:p w14:paraId="3AA59288" w14:textId="541CB344" w:rsidR="00CF6510" w:rsidRPr="001954D4" w:rsidRDefault="00CF6510" w:rsidP="00CF6510">
      <w:pPr>
        <w:jc w:val="both"/>
      </w:pPr>
      <w:r w:rsidRPr="001954D4">
        <w:t xml:space="preserve">Week: </w:t>
      </w:r>
      <w:r w:rsidR="002460F2">
        <w:t>9</w:t>
      </w:r>
    </w:p>
    <w:p w14:paraId="19C5E9CE" w14:textId="5E768481" w:rsidR="00CF6510" w:rsidRPr="001954D4" w:rsidRDefault="00CF6510" w:rsidP="00CF6510">
      <w:pPr>
        <w:jc w:val="both"/>
      </w:pPr>
      <w:r w:rsidRPr="001954D4">
        <w:t>Date:</w:t>
      </w:r>
      <w:r w:rsidR="001954D4" w:rsidRPr="001954D4">
        <w:t xml:space="preserve"> </w:t>
      </w:r>
      <w:r w:rsidR="001B351B">
        <w:t>Feb. 29</w:t>
      </w:r>
      <w:r w:rsidR="00016290">
        <w:tab/>
      </w:r>
      <w:r w:rsidR="00016290">
        <w:tab/>
        <w:t xml:space="preserve">Year: </w:t>
      </w:r>
      <w:r w:rsidR="001954D4" w:rsidRPr="00016290">
        <w:rPr>
          <w:b/>
        </w:rPr>
        <w:t>20</w:t>
      </w:r>
      <w:r w:rsidR="00137984">
        <w:rPr>
          <w:b/>
        </w:rPr>
        <w:t>2</w:t>
      </w:r>
      <w:r w:rsidR="006311C4">
        <w:rPr>
          <w:b/>
        </w:rPr>
        <w:t>1</w:t>
      </w:r>
      <w:r w:rsidR="005133A6">
        <w:rPr>
          <w:b/>
        </w:rPr>
        <w:tab/>
      </w:r>
      <w:r w:rsidR="005133A6">
        <w:rPr>
          <w:b/>
        </w:rPr>
        <w:tab/>
      </w:r>
      <w:r w:rsidRPr="001954D4">
        <w:t>Data:</w:t>
      </w:r>
      <w:r w:rsidR="001B351B">
        <w:t xml:space="preserve"> </w:t>
      </w:r>
      <w:hyperlink r:id="rId10" w:history="1">
        <w:r w:rsidR="001B351B" w:rsidRPr="0070011C">
          <w:rPr>
            <w:rStyle w:val="Hyperlink"/>
          </w:rPr>
          <w:t>https://data.world/makeovermonday/2021w9</w:t>
        </w:r>
      </w:hyperlink>
      <w:r w:rsidR="001B351B">
        <w:t xml:space="preserve"> </w:t>
      </w:r>
    </w:p>
    <w:p w14:paraId="58A7494B" w14:textId="1EC65342" w:rsidR="00CF6510" w:rsidRPr="00895513" w:rsidRDefault="001954D4" w:rsidP="00CF6510">
      <w:pPr>
        <w:jc w:val="both"/>
        <w:rPr>
          <w:b/>
        </w:rPr>
      </w:pPr>
      <w:r w:rsidRPr="00895513">
        <w:rPr>
          <w:b/>
        </w:rPr>
        <w:t xml:space="preserve">Source Article/Visualization: </w:t>
      </w:r>
    </w:p>
    <w:p w14:paraId="5E56DBD2" w14:textId="0AAAC38D" w:rsidR="002460F2" w:rsidRPr="002460F2" w:rsidRDefault="00E91141" w:rsidP="002460F2">
      <w:hyperlink r:id="rId11" w:history="1">
        <w:r w:rsidR="002460F2" w:rsidRPr="002460F2">
          <w:rPr>
            <w:rStyle w:val="Hyperlink"/>
          </w:rPr>
          <w:t>Seats</w:t>
        </w:r>
        <w:r w:rsidR="002460F2">
          <w:rPr>
            <w:rStyle w:val="Hyperlink"/>
          </w:rPr>
          <w:t xml:space="preserve"> </w:t>
        </w:r>
        <w:r w:rsidR="002460F2" w:rsidRPr="002460F2">
          <w:rPr>
            <w:rStyle w:val="Hyperlink"/>
          </w:rPr>
          <w:t>Held by Women in National Parliaments and Governments</w:t>
        </w:r>
      </w:hyperlink>
      <w:r w:rsidR="002460F2" w:rsidRPr="002460F2">
        <w:br/>
        <w:t>Data Source: </w:t>
      </w:r>
      <w:hyperlink r:id="rId12" w:history="1">
        <w:r w:rsidR="002460F2" w:rsidRPr="002460F2">
          <w:rPr>
            <w:rStyle w:val="Hyperlink"/>
          </w:rPr>
          <w:t>Eurostat</w:t>
        </w:r>
      </w:hyperlink>
    </w:p>
    <w:p w14:paraId="03ED94F8" w14:textId="59781176" w:rsidR="002460F2" w:rsidRDefault="00E91141" w:rsidP="00CF6510">
      <w:pPr>
        <w:jc w:val="both"/>
      </w:pPr>
      <w:hyperlink r:id="rId13" w:history="1">
        <w:r w:rsidR="002460F2" w:rsidRPr="0070011C">
          <w:rPr>
            <w:rStyle w:val="Hyperlink"/>
          </w:rPr>
          <w:t>https://www.makeovermonday.co.uk/data/</w:t>
        </w:r>
      </w:hyperlink>
    </w:p>
    <w:p w14:paraId="0F925A51" w14:textId="77777777" w:rsidR="002460F2" w:rsidRDefault="002460F2" w:rsidP="00CF6510">
      <w:pPr>
        <w:jc w:val="both"/>
      </w:pPr>
    </w:p>
    <w:p w14:paraId="24B3AAB3" w14:textId="7C9F9DBA" w:rsidR="00CF6510" w:rsidRDefault="00CF6510" w:rsidP="00CF6510">
      <w:pPr>
        <w:jc w:val="both"/>
        <w:rPr>
          <w:b/>
          <w:u w:val="single"/>
        </w:rPr>
      </w:pPr>
      <w:r w:rsidRPr="001954D4">
        <w:rPr>
          <w:b/>
          <w:u w:val="single"/>
        </w:rPr>
        <w:t>Represent</w:t>
      </w:r>
    </w:p>
    <w:p w14:paraId="745E1FEF" w14:textId="45197A08" w:rsidR="002460F2" w:rsidRPr="002460F2" w:rsidRDefault="002460F2" w:rsidP="002460F2">
      <w:pPr>
        <w:spacing w:after="0" w:line="240" w:lineRule="auto"/>
        <w:rPr>
          <w:rFonts w:ascii="Times New Roman" w:eastAsia="Times New Roman" w:hAnsi="Times New Roman" w:cs="Times New Roman"/>
          <w:sz w:val="24"/>
          <w:szCs w:val="24"/>
          <w:lang w:eastAsia="ja-JP"/>
        </w:rPr>
      </w:pPr>
      <w:r w:rsidRPr="002460F2">
        <w:rPr>
          <w:rFonts w:ascii="Times New Roman" w:eastAsia="Times New Roman" w:hAnsi="Times New Roman" w:cs="Times New Roman"/>
          <w:sz w:val="24"/>
          <w:szCs w:val="24"/>
          <w:lang w:eastAsia="ja-JP"/>
        </w:rPr>
        <w:fldChar w:fldCharType="begin"/>
      </w:r>
      <w:r w:rsidRPr="002460F2">
        <w:rPr>
          <w:rFonts w:ascii="Times New Roman" w:eastAsia="Times New Roman" w:hAnsi="Times New Roman" w:cs="Times New Roman"/>
          <w:sz w:val="24"/>
          <w:szCs w:val="24"/>
          <w:lang w:eastAsia="ja-JP"/>
        </w:rPr>
        <w:instrText xml:space="preserve"> INCLUDEPICTURE "https://media.data.world/XB1W6MheQ3eY6i5oXzXY_SDG_05_50_LINE_2021-02-23T16_16_57Z.png" \* MERGEFORMATINET </w:instrText>
      </w:r>
      <w:r w:rsidRPr="002460F2">
        <w:rPr>
          <w:rFonts w:ascii="Times New Roman" w:eastAsia="Times New Roman" w:hAnsi="Times New Roman" w:cs="Times New Roman"/>
          <w:sz w:val="24"/>
          <w:szCs w:val="24"/>
          <w:lang w:eastAsia="ja-JP"/>
        </w:rPr>
        <w:fldChar w:fldCharType="separate"/>
      </w:r>
      <w:r w:rsidRPr="002460F2">
        <w:rPr>
          <w:rFonts w:ascii="Times New Roman" w:eastAsia="Times New Roman" w:hAnsi="Times New Roman" w:cs="Times New Roman"/>
          <w:noProof/>
          <w:sz w:val="24"/>
          <w:szCs w:val="24"/>
          <w:lang w:eastAsia="ja-JP"/>
        </w:rPr>
        <w:drawing>
          <wp:inline distT="0" distB="0" distL="0" distR="0" wp14:anchorId="64F05E4A" wp14:editId="5F2FBAAD">
            <wp:extent cx="5943600" cy="3961765"/>
            <wp:effectExtent l="0" t="0" r="0" b="63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r w:rsidRPr="002460F2">
        <w:rPr>
          <w:rFonts w:ascii="Times New Roman" w:eastAsia="Times New Roman" w:hAnsi="Times New Roman" w:cs="Times New Roman"/>
          <w:sz w:val="24"/>
          <w:szCs w:val="24"/>
          <w:lang w:eastAsia="ja-JP"/>
        </w:rPr>
        <w:fldChar w:fldCharType="end"/>
      </w:r>
    </w:p>
    <w:p w14:paraId="1272F3A4" w14:textId="77777777" w:rsidR="002460F2" w:rsidRPr="001954D4" w:rsidRDefault="002460F2" w:rsidP="00CF6510">
      <w:pPr>
        <w:jc w:val="both"/>
        <w:rPr>
          <w:b/>
          <w:u w:val="single"/>
        </w:rPr>
      </w:pPr>
    </w:p>
    <w:p w14:paraId="6308C6BE" w14:textId="77777777" w:rsidR="001B351B" w:rsidRDefault="001B351B" w:rsidP="00CF6510">
      <w:pPr>
        <w:jc w:val="both"/>
      </w:pPr>
    </w:p>
    <w:p w14:paraId="13A4767C" w14:textId="77777777" w:rsidR="001B351B" w:rsidRDefault="001B351B" w:rsidP="00CF6510">
      <w:pPr>
        <w:jc w:val="both"/>
      </w:pPr>
    </w:p>
    <w:p w14:paraId="232300D4" w14:textId="62BD4F9F" w:rsidR="00CF6510" w:rsidRPr="001954D4" w:rsidRDefault="00CF6510" w:rsidP="00CF6510">
      <w:pPr>
        <w:jc w:val="both"/>
        <w:rPr>
          <w:b/>
          <w:u w:val="single"/>
        </w:rPr>
      </w:pPr>
      <w:r w:rsidRPr="001954D4">
        <w:rPr>
          <w:b/>
          <w:u w:val="single"/>
        </w:rPr>
        <w:lastRenderedPageBreak/>
        <w:t>Critique</w:t>
      </w:r>
    </w:p>
    <w:p w14:paraId="00C4FD21" w14:textId="5D0FFDEB" w:rsidR="00B76CBB" w:rsidRDefault="00B76CBB" w:rsidP="00CF6510">
      <w:pPr>
        <w:jc w:val="both"/>
      </w:pPr>
      <w:r>
        <w:t xml:space="preserve">I </w:t>
      </w:r>
      <w:r w:rsidR="00AA042F">
        <w:t xml:space="preserve">think the original visualization looks confusing because </w:t>
      </w:r>
      <w:r w:rsidR="00CB7A11">
        <w:t>of the number of different colored lines in the graph</w:t>
      </w:r>
      <w:r>
        <w:t>.</w:t>
      </w:r>
      <w:r w:rsidR="00CB7A11">
        <w:t xml:space="preserve"> Some of the colors are too close in color to tell which country it is representing. In addition,</w:t>
      </w:r>
      <w:r>
        <w:t xml:space="preserve"> the colors in the legend are extremely small </w:t>
      </w:r>
      <w:r w:rsidR="00CB7A11">
        <w:t>which further complicates the readability</w:t>
      </w:r>
      <w:r>
        <w:t xml:space="preserve">. </w:t>
      </w:r>
      <w:r w:rsidR="00CB7A11">
        <w:t xml:space="preserve">Finally, it is hard to tell what insight they are showing. </w:t>
      </w:r>
    </w:p>
    <w:p w14:paraId="498D15C9" w14:textId="5C2B9D7D" w:rsidR="00CB7A11" w:rsidRPr="00895513" w:rsidRDefault="00CB7A11" w:rsidP="00CF6510">
      <w:pPr>
        <w:jc w:val="both"/>
      </w:pPr>
      <w:r>
        <w:t>This visualization falls under the data visualization category</w:t>
      </w:r>
      <w:r w:rsidR="007363A3">
        <w:t xml:space="preserve"> because i</w:t>
      </w:r>
      <w:r w:rsidR="00CF5CBE">
        <w:t>t</w:t>
      </w:r>
      <w:r w:rsidR="007363A3">
        <w:t xml:space="preserve"> visualizes the quantitative data given in a schematic form. It uses the line graph method to show an overview of the data </w:t>
      </w:r>
      <w:r w:rsidR="008010FF">
        <w:t>and attempts to use convergent thinking by</w:t>
      </w:r>
      <w:r w:rsidR="00CF5CBE">
        <w:t xml:space="preserve"> representing each country with a line to</w:t>
      </w:r>
      <w:r w:rsidR="008010FF">
        <w:t xml:space="preserve"> reduce complexity</w:t>
      </w:r>
      <w:r w:rsidR="003C7385">
        <w:t>.</w:t>
      </w:r>
      <w:r w:rsidR="008010FF">
        <w:t xml:space="preserve"> </w:t>
      </w:r>
    </w:p>
    <w:p w14:paraId="0507A39E" w14:textId="7CAB2AC8" w:rsidR="00CF6510" w:rsidRPr="001954D4" w:rsidRDefault="00CF6510" w:rsidP="00CF6510">
      <w:pPr>
        <w:jc w:val="both"/>
        <w:rPr>
          <w:b/>
          <w:u w:val="single"/>
        </w:rPr>
      </w:pPr>
      <w:r w:rsidRPr="001954D4">
        <w:rPr>
          <w:b/>
          <w:u w:val="single"/>
        </w:rPr>
        <w:t>Mine</w:t>
      </w:r>
    </w:p>
    <w:p w14:paraId="0FE99554" w14:textId="41E44AB6" w:rsidR="00B76CBB" w:rsidRDefault="00B76CBB" w:rsidP="005948AF">
      <w:r>
        <w:t>I am attempting to answer the question</w:t>
      </w:r>
      <w:r w:rsidR="005948AF">
        <w:t xml:space="preserve"> “How </w:t>
      </w:r>
      <w:r w:rsidR="005937DC">
        <w:t>does</w:t>
      </w:r>
      <w:r w:rsidR="005948AF">
        <w:t xml:space="preserve"> the number of women holding seats in government </w:t>
      </w:r>
      <w:r w:rsidR="005937DC">
        <w:t>compare</w:t>
      </w:r>
      <w:r w:rsidR="00212F92">
        <w:t xml:space="preserve"> by each country and change </w:t>
      </w:r>
      <w:r w:rsidR="005948AF">
        <w:t>throughout the years?”</w:t>
      </w:r>
      <w:r w:rsidR="007363A3">
        <w:t xml:space="preserve"> I answer this question by showing different visualizations of how the data changes throughout the years given. </w:t>
      </w:r>
    </w:p>
    <w:p w14:paraId="0DC34239" w14:textId="77777777" w:rsidR="00B76CBB" w:rsidRPr="00CF6510" w:rsidRDefault="00B76CBB" w:rsidP="007773AE">
      <w:pPr>
        <w:jc w:val="both"/>
      </w:pPr>
    </w:p>
    <w:p w14:paraId="106B8484" w14:textId="77777777" w:rsidR="00CF6510" w:rsidRPr="001954D4" w:rsidRDefault="00CF6510" w:rsidP="00CF6510">
      <w:pPr>
        <w:jc w:val="both"/>
        <w:rPr>
          <w:b/>
          <w:u w:val="single"/>
        </w:rPr>
      </w:pPr>
      <w:r w:rsidRPr="001954D4">
        <w:rPr>
          <w:b/>
          <w:u w:val="single"/>
        </w:rPr>
        <w:t>Filter</w:t>
      </w:r>
    </w:p>
    <w:p w14:paraId="07C77D38" w14:textId="0682C2AB" w:rsidR="00CF6510" w:rsidRDefault="00CF6510" w:rsidP="00CF6510">
      <w:pPr>
        <w:jc w:val="both"/>
      </w:pPr>
      <w:r w:rsidRPr="009C1B1B">
        <w:rPr>
          <w:b/>
          <w:color w:val="0070C0"/>
        </w:rPr>
        <w:t>Show</w:t>
      </w:r>
      <w:r>
        <w:t xml:space="preserve"> (display, list, make it visible) the filtered data. </w:t>
      </w:r>
    </w:p>
    <w:p w14:paraId="6172D863" w14:textId="71DFDCBE" w:rsidR="00B76CBB" w:rsidRDefault="00B76CBB" w:rsidP="00CF6510">
      <w:pPr>
        <w:jc w:val="both"/>
      </w:pPr>
      <w:r>
        <w:rPr>
          <w:noProof/>
        </w:rPr>
        <w:drawing>
          <wp:inline distT="0" distB="0" distL="0" distR="0" wp14:anchorId="34244A2D" wp14:editId="67F71CD4">
            <wp:extent cx="3051110" cy="2745999"/>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6914" cy="2751223"/>
                    </a:xfrm>
                    <a:prstGeom prst="rect">
                      <a:avLst/>
                    </a:prstGeom>
                  </pic:spPr>
                </pic:pic>
              </a:graphicData>
            </a:graphic>
          </wp:inline>
        </w:drawing>
      </w:r>
    </w:p>
    <w:p w14:paraId="70565565" w14:textId="77777777" w:rsidR="00CF6510" w:rsidRPr="001954D4" w:rsidRDefault="00CF6510">
      <w:pPr>
        <w:rPr>
          <w:b/>
          <w:u w:val="single"/>
        </w:rPr>
      </w:pPr>
      <w:r w:rsidRPr="001954D4">
        <w:rPr>
          <w:b/>
          <w:u w:val="single"/>
        </w:rPr>
        <w:t>Stakeholders</w:t>
      </w:r>
    </w:p>
    <w:p w14:paraId="73404304" w14:textId="39B8A119" w:rsidR="00F57FCE" w:rsidRDefault="00F57FCE" w:rsidP="00F57FCE">
      <w:pPr>
        <w:ind w:left="360"/>
      </w:pPr>
      <w:r>
        <w:t xml:space="preserve">My audience is the citizens and governments of European countries. </w:t>
      </w:r>
      <w:r w:rsidR="00B76F6B">
        <w:t xml:space="preserve">I want this audience to be aware of the women holding seats in </w:t>
      </w:r>
      <w:r w:rsidR="00AC1D24">
        <w:t xml:space="preserve">their country’s </w:t>
      </w:r>
      <w:r w:rsidR="00B76F6B">
        <w:t>government</w:t>
      </w:r>
      <w:r w:rsidR="00C32CEF">
        <w:t xml:space="preserve"> throughout the years</w:t>
      </w:r>
      <w:r w:rsidR="00AC1D24">
        <w:t xml:space="preserve"> and how they compare to countries around them.</w:t>
      </w:r>
      <w:r w:rsidR="00C32CEF">
        <w:t xml:space="preserve"> </w:t>
      </w:r>
      <w:r>
        <w:t>I</w:t>
      </w:r>
      <w:r w:rsidR="00B76F6B">
        <w:t xml:space="preserve"> </w:t>
      </w:r>
      <w:r>
        <w:t>assumed that</w:t>
      </w:r>
      <w:r w:rsidR="00516672">
        <w:t xml:space="preserve"> the rows that contained null values had no women in seats in government and decide</w:t>
      </w:r>
      <w:r w:rsidR="007363A3">
        <w:t>d</w:t>
      </w:r>
      <w:r w:rsidR="00516672">
        <w:t xml:space="preserve"> to leave them out of the visualization.</w:t>
      </w:r>
      <w:r>
        <w:t xml:space="preserve"> I used Tableau to create my visualization</w:t>
      </w:r>
      <w:r w:rsidR="007363A3">
        <w:t>.</w:t>
      </w:r>
      <w:r w:rsidR="008010FF">
        <w:t xml:space="preserve"> </w:t>
      </w:r>
    </w:p>
    <w:p w14:paraId="1DE3F682" w14:textId="0B8E83D5" w:rsidR="00F57FCE" w:rsidRDefault="00F57FCE" w:rsidP="00F57FCE"/>
    <w:p w14:paraId="54B69143" w14:textId="5E112388" w:rsidR="00B07359" w:rsidRDefault="00B07359" w:rsidP="00B07359">
      <w:r w:rsidRPr="00B07359">
        <w:rPr>
          <w:b/>
        </w:rPr>
        <w:t xml:space="preserve">What to submit: </w:t>
      </w:r>
      <w:r>
        <w:t>This document in PDF format only</w:t>
      </w:r>
      <w:r w:rsidR="00BF4B3D">
        <w:t xml:space="preserve"> (if you do not know how to do this, ask).</w:t>
      </w:r>
    </w:p>
    <w:p w14:paraId="47C343C7" w14:textId="572C0860" w:rsidR="00B07359" w:rsidRDefault="00B07359" w:rsidP="00506ECC">
      <w:r w:rsidRPr="00B07359">
        <w:rPr>
          <w:b/>
        </w:rPr>
        <w:lastRenderedPageBreak/>
        <w:t>Choose the best layout</w:t>
      </w:r>
      <w:r>
        <w:t xml:space="preserve"> for your makeover visualization</w:t>
      </w:r>
      <w:r w:rsidR="00506ECC">
        <w:t xml:space="preserve">: </w:t>
      </w:r>
      <w:r>
        <w:t>Portrait or Landscape</w:t>
      </w:r>
      <w:r w:rsidR="00506ECC">
        <w:t xml:space="preserve">, </w:t>
      </w:r>
      <w:r>
        <w:t>Remove the page of the layout that you DO NOT choose.</w:t>
      </w:r>
      <w:r w:rsidR="007773AE">
        <w:t xml:space="preserve"> No blank pages!</w:t>
      </w:r>
    </w:p>
    <w:p w14:paraId="64E830AF" w14:textId="1903C354" w:rsidR="00137984" w:rsidRDefault="00A64B29" w:rsidP="00CF6510">
      <w:pPr>
        <w:jc w:val="both"/>
        <w:rPr>
          <w:b/>
          <w:u w:val="single"/>
        </w:rPr>
      </w:pPr>
      <w:r w:rsidRPr="006311C4">
        <w:rPr>
          <w:b/>
        </w:rPr>
        <w:t>NEW</w:t>
      </w:r>
      <w:r w:rsidRPr="00A64B29">
        <w:rPr>
          <w:b/>
        </w:rPr>
        <w:t xml:space="preserve"> </w:t>
      </w:r>
      <w:r w:rsidR="00137984">
        <w:rPr>
          <w:b/>
          <w:u w:val="single"/>
        </w:rPr>
        <w:t>Sketch your Makeover</w:t>
      </w:r>
    </w:p>
    <w:p w14:paraId="7A42B320" w14:textId="77777777" w:rsidR="00CB7A11" w:rsidRDefault="00137984">
      <w:r w:rsidRPr="00137984">
        <w:t>In the space below, sketch out your ideas for refined visualization.</w:t>
      </w:r>
      <w:r>
        <w:t xml:space="preserve"> You must use pen/pencil and paper to sketch out your idea, then take a photo of your sketch and include it in the space below. </w:t>
      </w:r>
    </w:p>
    <w:p w14:paraId="5BE97C2E" w14:textId="77777777" w:rsidR="00CB7A11" w:rsidRDefault="00CB7A11"/>
    <w:p w14:paraId="405ECBCF" w14:textId="6BDEC2F1" w:rsidR="00137984" w:rsidRPr="00137984" w:rsidRDefault="00CB7A11">
      <w:pPr>
        <w:rPr>
          <w:b/>
          <w:u w:val="single"/>
        </w:rPr>
      </w:pPr>
      <w:r>
        <w:rPr>
          <w:noProof/>
        </w:rPr>
        <w:drawing>
          <wp:inline distT="0" distB="0" distL="0" distR="0" wp14:anchorId="5E98C598" wp14:editId="3EC38165">
            <wp:extent cx="5943600" cy="44577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137984" w:rsidRPr="00137984">
        <w:rPr>
          <w:b/>
          <w:u w:val="single"/>
        </w:rPr>
        <w:br w:type="page"/>
      </w:r>
    </w:p>
    <w:p w14:paraId="20EE54FB" w14:textId="77777777" w:rsidR="00B07359" w:rsidRDefault="00B07359" w:rsidP="00B07359">
      <w:pPr>
        <w:jc w:val="both"/>
        <w:rPr>
          <w:b/>
          <w:u w:val="single"/>
        </w:rPr>
        <w:sectPr w:rsidR="00B07359">
          <w:headerReference w:type="default" r:id="rId17"/>
          <w:footerReference w:type="default" r:id="rId18"/>
          <w:pgSz w:w="12240" w:h="15840"/>
          <w:pgMar w:top="1440" w:right="1440" w:bottom="1440" w:left="1440" w:header="720" w:footer="720" w:gutter="0"/>
          <w:cols w:space="720"/>
          <w:docGrid w:linePitch="360"/>
        </w:sectPr>
      </w:pPr>
    </w:p>
    <w:p w14:paraId="6468AA71" w14:textId="2EBCED74" w:rsidR="00B07359" w:rsidRPr="001954D4" w:rsidRDefault="00B07359" w:rsidP="00B07359">
      <w:pPr>
        <w:jc w:val="both"/>
        <w:rPr>
          <w:b/>
        </w:rPr>
      </w:pPr>
      <w:r w:rsidRPr="001954D4">
        <w:rPr>
          <w:b/>
          <w:u w:val="single"/>
        </w:rPr>
        <w:lastRenderedPageBreak/>
        <w:t>Refine</w:t>
      </w:r>
      <w:r w:rsidRPr="001954D4">
        <w:rPr>
          <w:b/>
        </w:rPr>
        <w:t xml:space="preserve"> (Makeover</w:t>
      </w:r>
      <w:r>
        <w:rPr>
          <w:b/>
        </w:rPr>
        <w:t xml:space="preserve"> – Landscape view)</w:t>
      </w:r>
    </w:p>
    <w:p w14:paraId="73F794F2" w14:textId="0AEB2CBD" w:rsidR="00B07359" w:rsidRPr="003C7385" w:rsidRDefault="003C7385">
      <w:pPr>
        <w:sectPr w:rsidR="00B07359" w:rsidRPr="003C7385" w:rsidSect="00B07359">
          <w:pgSz w:w="15840" w:h="12240" w:orient="landscape"/>
          <w:pgMar w:top="1440" w:right="1440" w:bottom="1440" w:left="1440" w:header="720" w:footer="720" w:gutter="0"/>
          <w:cols w:space="720"/>
          <w:docGrid w:linePitch="360"/>
        </w:sectPr>
      </w:pPr>
      <w:r>
        <w:rPr>
          <w:noProof/>
        </w:rPr>
        <w:drawing>
          <wp:inline distT="0" distB="0" distL="0" distR="0" wp14:anchorId="041DB8E1" wp14:editId="36D955DD">
            <wp:extent cx="7053262" cy="5642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68263" cy="5654611"/>
                    </a:xfrm>
                    <a:prstGeom prst="rect">
                      <a:avLst/>
                    </a:prstGeom>
                  </pic:spPr>
                </pic:pic>
              </a:graphicData>
            </a:graphic>
          </wp:inline>
        </w:drawing>
      </w:r>
      <w:r w:rsidR="00B07359">
        <w:t xml:space="preserve"> </w:t>
      </w:r>
      <w:r>
        <w:t xml:space="preserve">             </w:t>
      </w:r>
      <w:r w:rsidR="00C32CEF">
        <w:t xml:space="preserve">   </w:t>
      </w:r>
    </w:p>
    <w:p w14:paraId="04233CB8" w14:textId="47AD2510" w:rsidR="00CF6510" w:rsidRPr="00820073" w:rsidRDefault="00CF6510" w:rsidP="00CF6510">
      <w:pPr>
        <w:spacing w:after="0" w:line="240" w:lineRule="auto"/>
        <w:rPr>
          <w:b/>
        </w:rPr>
      </w:pPr>
      <w:r w:rsidRPr="00820073">
        <w:rPr>
          <w:b/>
        </w:rPr>
        <w:lastRenderedPageBreak/>
        <w:t>Resources</w:t>
      </w:r>
    </w:p>
    <w:p w14:paraId="56DD056E" w14:textId="77777777" w:rsidR="00CF6510" w:rsidRDefault="00CF6510" w:rsidP="00CF6510">
      <w:pPr>
        <w:spacing w:after="0" w:line="240" w:lineRule="auto"/>
      </w:pPr>
      <w:r>
        <w:t>Data Visualization Checklist:</w:t>
      </w:r>
    </w:p>
    <w:p w14:paraId="78263BB4" w14:textId="1B0F5469" w:rsidR="00CF6510" w:rsidRDefault="00E91141" w:rsidP="00CF6510">
      <w:pPr>
        <w:spacing w:after="0" w:line="240" w:lineRule="auto"/>
      </w:pPr>
      <w:hyperlink r:id="rId20" w:history="1">
        <w:r w:rsidR="002460F2" w:rsidRPr="0070011C">
          <w:rPr>
            <w:rStyle w:val="Hyperlink"/>
          </w:rPr>
          <w:t>http://stephanieevergreen.com/wp-content/uploads/2016/10/DataVizChecklist_May2016.pdf</w:t>
        </w:r>
      </w:hyperlink>
    </w:p>
    <w:p w14:paraId="6DCD540F" w14:textId="77777777" w:rsidR="00CF6510" w:rsidRDefault="00CF6510" w:rsidP="00CF6510">
      <w:pPr>
        <w:spacing w:after="0" w:line="240" w:lineRule="auto"/>
      </w:pPr>
    </w:p>
    <w:p w14:paraId="791EC466" w14:textId="77777777" w:rsidR="00CF6510" w:rsidRDefault="00CF6510" w:rsidP="00CF6510">
      <w:pPr>
        <w:spacing w:after="0" w:line="240" w:lineRule="auto"/>
      </w:pPr>
      <w:r>
        <w:t>How to give constructive criticism:</w:t>
      </w:r>
    </w:p>
    <w:p w14:paraId="2C616E1F" w14:textId="77777777" w:rsidR="00CF6510" w:rsidRDefault="00E91141" w:rsidP="00CF6510">
      <w:pPr>
        <w:spacing w:after="0" w:line="240" w:lineRule="auto"/>
      </w:pPr>
      <w:hyperlink r:id="rId21" w:history="1">
        <w:r w:rsidR="00CF6510" w:rsidRPr="009976B8">
          <w:rPr>
            <w:rStyle w:val="Hyperlink"/>
          </w:rPr>
          <w:t>https://personalexcellence.co/blog/constructive-criticism/</w:t>
        </w:r>
      </w:hyperlink>
      <w:r w:rsidR="00CF6510">
        <w:t xml:space="preserve"> </w:t>
      </w:r>
    </w:p>
    <w:p w14:paraId="30CA78D9" w14:textId="77777777" w:rsidR="00CF6510" w:rsidRDefault="00CF6510" w:rsidP="00CF6510">
      <w:pPr>
        <w:spacing w:after="0" w:line="240" w:lineRule="auto"/>
      </w:pPr>
    </w:p>
    <w:p w14:paraId="628AF1A6" w14:textId="77777777" w:rsidR="00CF6510" w:rsidRDefault="00CF6510" w:rsidP="00CF6510">
      <w:pPr>
        <w:spacing w:after="0" w:line="240" w:lineRule="auto"/>
      </w:pPr>
      <w:r>
        <w:t xml:space="preserve">Sample Makeovers </w:t>
      </w:r>
    </w:p>
    <w:p w14:paraId="07655ED3" w14:textId="77777777" w:rsidR="00CF6510" w:rsidRDefault="00E91141" w:rsidP="00CF6510">
      <w:pPr>
        <w:spacing w:after="0" w:line="240" w:lineRule="auto"/>
      </w:pPr>
      <w:hyperlink r:id="rId22" w:history="1">
        <w:r w:rsidR="00CF6510" w:rsidRPr="009976B8">
          <w:rPr>
            <w:rStyle w:val="Hyperlink"/>
          </w:rPr>
          <w:t>https://www.makeovermonday.co.uk/gallery/</w:t>
        </w:r>
      </w:hyperlink>
    </w:p>
    <w:p w14:paraId="56F37F3F" w14:textId="77777777" w:rsidR="00CF6510" w:rsidRDefault="00CF6510" w:rsidP="00CF6510">
      <w:pPr>
        <w:jc w:val="both"/>
      </w:pPr>
    </w:p>
    <w:p w14:paraId="56656F60" w14:textId="77777777" w:rsidR="001954D4" w:rsidRPr="001954D4" w:rsidRDefault="001954D4" w:rsidP="00CF6510">
      <w:pPr>
        <w:jc w:val="both"/>
        <w:rPr>
          <w:b/>
        </w:rPr>
      </w:pPr>
      <w:r w:rsidRPr="001954D4">
        <w:rPr>
          <w:b/>
        </w:rPr>
        <w:t>Grading Rubric</w:t>
      </w:r>
    </w:p>
    <w:tbl>
      <w:tblPr>
        <w:tblStyle w:val="TableGrid"/>
        <w:tblW w:w="9355" w:type="dxa"/>
        <w:tblLook w:val="04A0" w:firstRow="1" w:lastRow="0" w:firstColumn="1" w:lastColumn="0" w:noHBand="0" w:noVBand="1"/>
      </w:tblPr>
      <w:tblGrid>
        <w:gridCol w:w="2425"/>
        <w:gridCol w:w="2610"/>
        <w:gridCol w:w="2160"/>
        <w:gridCol w:w="2160"/>
      </w:tblGrid>
      <w:tr w:rsidR="00CF6510" w:rsidRPr="00820073" w14:paraId="1C0F75F5" w14:textId="77777777" w:rsidTr="00627E61">
        <w:tc>
          <w:tcPr>
            <w:tcW w:w="2425" w:type="dxa"/>
          </w:tcPr>
          <w:p w14:paraId="0C6E8767" w14:textId="77777777" w:rsidR="001954D4" w:rsidRDefault="00CF6510" w:rsidP="00627E61">
            <w:pPr>
              <w:rPr>
                <w:b/>
              </w:rPr>
            </w:pPr>
            <w:r w:rsidRPr="00820073">
              <w:rPr>
                <w:b/>
              </w:rPr>
              <w:t>Excellent</w:t>
            </w:r>
            <w:r>
              <w:rPr>
                <w:b/>
              </w:rPr>
              <w:t xml:space="preserve"> </w:t>
            </w:r>
          </w:p>
          <w:p w14:paraId="074D1F83" w14:textId="2C0B1274" w:rsidR="00CF6510" w:rsidRPr="00820073" w:rsidRDefault="001954D4" w:rsidP="00627E61">
            <w:pPr>
              <w:rPr>
                <w:b/>
              </w:rPr>
            </w:pPr>
            <w:r>
              <w:rPr>
                <w:b/>
              </w:rPr>
              <w:t>(</w:t>
            </w:r>
            <w:r w:rsidR="009934B1">
              <w:rPr>
                <w:b/>
              </w:rPr>
              <w:t>11-15</w:t>
            </w:r>
            <w:r w:rsidR="00CF6510">
              <w:rPr>
                <w:b/>
              </w:rPr>
              <w:t xml:space="preserve"> pts</w:t>
            </w:r>
            <w:r>
              <w:rPr>
                <w:b/>
              </w:rPr>
              <w:t>)</w:t>
            </w:r>
          </w:p>
        </w:tc>
        <w:tc>
          <w:tcPr>
            <w:tcW w:w="2610" w:type="dxa"/>
          </w:tcPr>
          <w:p w14:paraId="34BE94B2" w14:textId="77777777" w:rsidR="001954D4" w:rsidRDefault="00CF6510" w:rsidP="00627E61">
            <w:pPr>
              <w:rPr>
                <w:b/>
              </w:rPr>
            </w:pPr>
            <w:r w:rsidRPr="00820073">
              <w:rPr>
                <w:b/>
              </w:rPr>
              <w:t>Good</w:t>
            </w:r>
            <w:r>
              <w:rPr>
                <w:b/>
              </w:rPr>
              <w:t xml:space="preserve"> </w:t>
            </w:r>
          </w:p>
          <w:p w14:paraId="0E5B3BAC" w14:textId="11149E81" w:rsidR="00CF6510" w:rsidRPr="00820073" w:rsidRDefault="00CF6510" w:rsidP="00627E61">
            <w:pPr>
              <w:rPr>
                <w:b/>
              </w:rPr>
            </w:pPr>
            <w:r>
              <w:rPr>
                <w:b/>
              </w:rPr>
              <w:t>(</w:t>
            </w:r>
            <w:r w:rsidR="009934B1">
              <w:rPr>
                <w:b/>
              </w:rPr>
              <w:t>6 -10</w:t>
            </w:r>
            <w:r w:rsidR="001954D4">
              <w:rPr>
                <w:b/>
              </w:rPr>
              <w:t xml:space="preserve"> pts)</w:t>
            </w:r>
          </w:p>
        </w:tc>
        <w:tc>
          <w:tcPr>
            <w:tcW w:w="2160" w:type="dxa"/>
          </w:tcPr>
          <w:p w14:paraId="5D0CE224" w14:textId="77777777" w:rsidR="001954D4" w:rsidRDefault="00CF6510" w:rsidP="00627E61">
            <w:pPr>
              <w:rPr>
                <w:b/>
              </w:rPr>
            </w:pPr>
            <w:r w:rsidRPr="00820073">
              <w:rPr>
                <w:b/>
              </w:rPr>
              <w:t>Fair</w:t>
            </w:r>
            <w:r w:rsidR="001954D4">
              <w:rPr>
                <w:b/>
              </w:rPr>
              <w:t xml:space="preserve"> </w:t>
            </w:r>
          </w:p>
          <w:p w14:paraId="524C62CF" w14:textId="036A345E" w:rsidR="00CF6510" w:rsidRPr="00820073" w:rsidRDefault="001954D4" w:rsidP="00627E61">
            <w:pPr>
              <w:rPr>
                <w:b/>
              </w:rPr>
            </w:pPr>
            <w:r>
              <w:rPr>
                <w:b/>
              </w:rPr>
              <w:t>(</w:t>
            </w:r>
            <w:r w:rsidR="009934B1">
              <w:rPr>
                <w:b/>
              </w:rPr>
              <w:t xml:space="preserve">2-5 </w:t>
            </w:r>
            <w:r>
              <w:rPr>
                <w:b/>
              </w:rPr>
              <w:t>pts)</w:t>
            </w:r>
          </w:p>
        </w:tc>
        <w:tc>
          <w:tcPr>
            <w:tcW w:w="2160" w:type="dxa"/>
          </w:tcPr>
          <w:p w14:paraId="57776FF9" w14:textId="5410B149" w:rsidR="00CF6510" w:rsidRPr="00820073" w:rsidRDefault="00CF6510" w:rsidP="00627E61">
            <w:pPr>
              <w:rPr>
                <w:b/>
              </w:rPr>
            </w:pPr>
            <w:r w:rsidRPr="00820073">
              <w:rPr>
                <w:b/>
              </w:rPr>
              <w:t>Needs Improvement</w:t>
            </w:r>
            <w:r w:rsidR="001954D4">
              <w:rPr>
                <w:b/>
              </w:rPr>
              <w:t xml:space="preserve"> (</w:t>
            </w:r>
            <w:r w:rsidR="009934B1">
              <w:rPr>
                <w:b/>
              </w:rPr>
              <w:t>0 - 1</w:t>
            </w:r>
            <w:r w:rsidR="001954D4">
              <w:rPr>
                <w:b/>
              </w:rPr>
              <w:t xml:space="preserve"> </w:t>
            </w:r>
            <w:proofErr w:type="spellStart"/>
            <w:r w:rsidR="001954D4">
              <w:rPr>
                <w:b/>
              </w:rPr>
              <w:t>pt</w:t>
            </w:r>
            <w:proofErr w:type="spellEnd"/>
            <w:r w:rsidR="001954D4">
              <w:rPr>
                <w:b/>
              </w:rPr>
              <w:t>)</w:t>
            </w:r>
          </w:p>
        </w:tc>
      </w:tr>
      <w:tr w:rsidR="00CF6510" w14:paraId="0F79C617" w14:textId="77777777" w:rsidTr="00627E61">
        <w:tc>
          <w:tcPr>
            <w:tcW w:w="2425" w:type="dxa"/>
          </w:tcPr>
          <w:p w14:paraId="182CEAF5" w14:textId="77777777" w:rsidR="00CF6510" w:rsidRDefault="001954D4" w:rsidP="00627E61">
            <w:r>
              <w:t>Meets</w:t>
            </w:r>
            <w:r w:rsidR="00CF6510">
              <w:t xml:space="preserve"> </w:t>
            </w:r>
            <w:r w:rsidRPr="001954D4">
              <w:rPr>
                <w:b/>
              </w:rPr>
              <w:t>ALL</w:t>
            </w:r>
            <w:r w:rsidR="00CF6510">
              <w:t xml:space="preserve"> or most of these: Makeover</w:t>
            </w:r>
            <w:r>
              <w:t xml:space="preserve"> i</w:t>
            </w:r>
            <w:r w:rsidR="00CF6510">
              <w:t xml:space="preserve">s esthetically pleasing (color, perception), best practices followed (insightful), Correct dataset downloaded; provided an interesting point of view of the data; critiqued </w:t>
            </w:r>
            <w:r>
              <w:t>previous makeover, c</w:t>
            </w:r>
            <w:r w:rsidR="00CF6510">
              <w:t>rit</w:t>
            </w:r>
            <w:r>
              <w:t xml:space="preserve">ique is </w:t>
            </w:r>
            <w:r w:rsidR="00CF6510">
              <w:t>constructive (indicates one thing that is done well, and one thing that could be done differentl</w:t>
            </w:r>
            <w:r>
              <w:t>y, what will be done to improve the visualization), assumptions (more than one) are listed.</w:t>
            </w:r>
          </w:p>
        </w:tc>
        <w:tc>
          <w:tcPr>
            <w:tcW w:w="2610" w:type="dxa"/>
          </w:tcPr>
          <w:p w14:paraId="0E3E8044" w14:textId="77777777" w:rsidR="00CF6510" w:rsidRDefault="001954D4" w:rsidP="00627E61">
            <w:r>
              <w:t>M</w:t>
            </w:r>
            <w:r w:rsidR="00CF6510">
              <w:t xml:space="preserve">eets </w:t>
            </w:r>
            <w:r>
              <w:rPr>
                <w:b/>
              </w:rPr>
              <w:t>MOST</w:t>
            </w:r>
            <w:r w:rsidR="00CF6510">
              <w:t xml:space="preserve"> of these: </w:t>
            </w:r>
            <w:r>
              <w:t>Makeover is esthetically pleasing (color, perception), best practices followed (insightful), Correct dataset downloaded; provided an interesting point of view of the data; critiqued previous makeover, critique is constructive (indicates one thing that is done well, and one thing that could be done differently, what will be done to improve the visualization), assumptions (more than one) are listed.</w:t>
            </w:r>
          </w:p>
        </w:tc>
        <w:tc>
          <w:tcPr>
            <w:tcW w:w="2160" w:type="dxa"/>
          </w:tcPr>
          <w:p w14:paraId="0ECB5A37" w14:textId="77777777" w:rsidR="00CF6510" w:rsidRDefault="00CF6510" w:rsidP="00627E61">
            <w:r>
              <w:t xml:space="preserve">Consistently meets </w:t>
            </w:r>
            <w:r w:rsidR="001954D4" w:rsidRPr="001954D4">
              <w:rPr>
                <w:b/>
              </w:rPr>
              <w:t>SOME</w:t>
            </w:r>
            <w:r>
              <w:t xml:space="preserve"> of these: </w:t>
            </w:r>
            <w:r w:rsidR="001954D4">
              <w:t>Makeover is esthetically pleasing (color, perception), best practices followed (insightful), Correct dataset downloaded; provided an interesting point of view of the data; critiqued previous makeover, critique is constructive (indicates one thing that is done well, and one thing that could be done differently, what will be done to improve the visualization), assumptions (more than one) are listed.</w:t>
            </w:r>
          </w:p>
        </w:tc>
        <w:tc>
          <w:tcPr>
            <w:tcW w:w="2160" w:type="dxa"/>
          </w:tcPr>
          <w:p w14:paraId="2A50BB96" w14:textId="7A64C983" w:rsidR="00CF6510" w:rsidRDefault="005155CB" w:rsidP="00627E61">
            <w:r>
              <w:t xml:space="preserve">Little to no </w:t>
            </w:r>
            <w:r w:rsidR="00AB4074">
              <w:t>evidence</w:t>
            </w:r>
            <w:r>
              <w:t xml:space="preserve"> of the understanding of the data visualization process.</w:t>
            </w:r>
          </w:p>
          <w:p w14:paraId="76392788" w14:textId="77777777" w:rsidR="001954D4" w:rsidRDefault="001954D4" w:rsidP="00627E61"/>
          <w:p w14:paraId="09AE7589" w14:textId="77777777" w:rsidR="001954D4" w:rsidRDefault="001954D4" w:rsidP="00627E61">
            <w:r>
              <w:t>Lackluster makeover or no makeover.</w:t>
            </w:r>
          </w:p>
          <w:p w14:paraId="04DFB641" w14:textId="77777777" w:rsidR="001954D4" w:rsidRDefault="001954D4" w:rsidP="00627E61"/>
          <w:p w14:paraId="155F98E8" w14:textId="77777777" w:rsidR="001954D4" w:rsidRDefault="001954D4" w:rsidP="00627E61">
            <w:r>
              <w:t>Little effort.</w:t>
            </w:r>
          </w:p>
        </w:tc>
      </w:tr>
      <w:tr w:rsidR="00137984" w14:paraId="3551FA8D" w14:textId="77777777" w:rsidTr="00627E61">
        <w:tc>
          <w:tcPr>
            <w:tcW w:w="2425" w:type="dxa"/>
          </w:tcPr>
          <w:p w14:paraId="7C0CA34B" w14:textId="5410063B" w:rsidR="00137984" w:rsidRDefault="00137984" w:rsidP="00627E61">
            <w:r>
              <w:t xml:space="preserve">Sketch included: </w:t>
            </w:r>
            <w:r w:rsidR="00CF5CBE">
              <w:t>hand-drawn</w:t>
            </w:r>
            <w:r w:rsidR="009934B1">
              <w:t xml:space="preserve"> [5 pts]</w:t>
            </w:r>
          </w:p>
        </w:tc>
        <w:tc>
          <w:tcPr>
            <w:tcW w:w="2610" w:type="dxa"/>
          </w:tcPr>
          <w:p w14:paraId="0BE1677D" w14:textId="05CBF60E" w:rsidR="00137984" w:rsidRDefault="00137984" w:rsidP="00627E61">
            <w:r>
              <w:t>Sketch included but was generated by computer</w:t>
            </w:r>
            <w:r w:rsidR="009934B1">
              <w:t xml:space="preserve"> [2 pts]</w:t>
            </w:r>
          </w:p>
        </w:tc>
        <w:tc>
          <w:tcPr>
            <w:tcW w:w="2160" w:type="dxa"/>
          </w:tcPr>
          <w:p w14:paraId="614BE7F9" w14:textId="78648C8A" w:rsidR="00137984" w:rsidRDefault="00137984" w:rsidP="00627E61">
            <w:r>
              <w:t>No sketch included.</w:t>
            </w:r>
            <w:r w:rsidR="009934B1">
              <w:t xml:space="preserve"> [0 pts]</w:t>
            </w:r>
          </w:p>
        </w:tc>
        <w:tc>
          <w:tcPr>
            <w:tcW w:w="2160" w:type="dxa"/>
          </w:tcPr>
          <w:p w14:paraId="380F12D3" w14:textId="7862F36A" w:rsidR="00137984" w:rsidRDefault="00137984" w:rsidP="00627E61"/>
        </w:tc>
      </w:tr>
      <w:tr w:rsidR="00B76ECC" w14:paraId="2A57895D" w14:textId="77777777" w:rsidTr="00627E61">
        <w:tc>
          <w:tcPr>
            <w:tcW w:w="2425" w:type="dxa"/>
          </w:tcPr>
          <w:p w14:paraId="0E4DE192" w14:textId="0279F340" w:rsidR="00B76ECC" w:rsidRDefault="00B76ECC" w:rsidP="00B76ECC">
            <w:r>
              <w:t>More advanced chart types used [5 pts]</w:t>
            </w:r>
          </w:p>
        </w:tc>
        <w:tc>
          <w:tcPr>
            <w:tcW w:w="2610" w:type="dxa"/>
          </w:tcPr>
          <w:p w14:paraId="5CD35E28" w14:textId="18DE3EC2" w:rsidR="00B76ECC" w:rsidRDefault="00B76ECC" w:rsidP="00B76ECC">
            <w:r>
              <w:t>More advanced chart types used, followed most best practices [3 pts]</w:t>
            </w:r>
          </w:p>
        </w:tc>
        <w:tc>
          <w:tcPr>
            <w:tcW w:w="2160" w:type="dxa"/>
          </w:tcPr>
          <w:p w14:paraId="33D018CD" w14:textId="29EDDC21" w:rsidR="00B76ECC" w:rsidRDefault="00B76ECC" w:rsidP="00B76ECC">
            <w:r>
              <w:t>Basic chat types used in the makeover [2 pts]</w:t>
            </w:r>
          </w:p>
        </w:tc>
        <w:tc>
          <w:tcPr>
            <w:tcW w:w="2160" w:type="dxa"/>
          </w:tcPr>
          <w:p w14:paraId="51544E95" w14:textId="355C8DB0" w:rsidR="00B76ECC" w:rsidRDefault="00B76ECC" w:rsidP="00B76ECC">
            <w:r>
              <w:t>Little to no improvement in visual representation of the data [0 pts]</w:t>
            </w:r>
          </w:p>
        </w:tc>
      </w:tr>
    </w:tbl>
    <w:p w14:paraId="4DB1109C" w14:textId="77777777" w:rsidR="00CF6510" w:rsidRDefault="00CF6510" w:rsidP="00CF6510">
      <w:pPr>
        <w:jc w:val="both"/>
      </w:pPr>
    </w:p>
    <w:p w14:paraId="009896D1" w14:textId="77777777" w:rsidR="00CF6510" w:rsidRPr="00CF6510" w:rsidRDefault="00CF6510" w:rsidP="00CF6510">
      <w:pPr>
        <w:jc w:val="both"/>
      </w:pPr>
    </w:p>
    <w:sectPr w:rsidR="00CF6510" w:rsidRPr="00CF65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ABC92" w14:textId="77777777" w:rsidR="00E91141" w:rsidRDefault="00E91141" w:rsidP="00CF6510">
      <w:pPr>
        <w:spacing w:after="0" w:line="240" w:lineRule="auto"/>
      </w:pPr>
      <w:r>
        <w:separator/>
      </w:r>
    </w:p>
  </w:endnote>
  <w:endnote w:type="continuationSeparator" w:id="0">
    <w:p w14:paraId="0AD456F8" w14:textId="77777777" w:rsidR="00E91141" w:rsidRDefault="00E91141" w:rsidP="00CF6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DE6E2" w14:textId="7114C84D" w:rsidR="0010052F" w:rsidRDefault="0010052F">
    <w:pPr>
      <w:pStyle w:val="Footer"/>
    </w:pPr>
    <w:r>
      <w:t>Fall 2021</w:t>
    </w:r>
    <w:r w:rsidR="00506ECC">
      <w:t xml:space="preserve"> – Makeover Monday #</w:t>
    </w:r>
    <w:r w:rsidR="006311C4">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DB4D4" w14:textId="77777777" w:rsidR="00E91141" w:rsidRDefault="00E91141" w:rsidP="00CF6510">
      <w:pPr>
        <w:spacing w:after="0" w:line="240" w:lineRule="auto"/>
      </w:pPr>
      <w:r>
        <w:separator/>
      </w:r>
    </w:p>
  </w:footnote>
  <w:footnote w:type="continuationSeparator" w:id="0">
    <w:p w14:paraId="65FC7506" w14:textId="77777777" w:rsidR="00E91141" w:rsidRDefault="00E91141" w:rsidP="00CF65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9D14E" w14:textId="0F4680F9" w:rsidR="00CF6510" w:rsidRDefault="00CF6510" w:rsidP="00CF6510">
    <w:pPr>
      <w:pStyle w:val="Header"/>
      <w:jc w:val="center"/>
    </w:pPr>
    <w:r>
      <w:t>CGT 270 Data Visualization</w:t>
    </w:r>
  </w:p>
  <w:p w14:paraId="187F5D1A" w14:textId="728A6411" w:rsidR="00CF6510" w:rsidRDefault="00CF6510" w:rsidP="00CF6510">
    <w:pPr>
      <w:pStyle w:val="Header"/>
      <w:jc w:val="center"/>
    </w:pPr>
    <w:r>
      <w:t>Makeover Monday #</w:t>
    </w:r>
    <w:r w:rsidR="006311C4">
      <w:t>4</w:t>
    </w:r>
    <w:r>
      <w:t xml:space="preserve"> (</w:t>
    </w:r>
    <w:r w:rsidR="00A20E22">
      <w:t>202</w:t>
    </w:r>
    <w:r w:rsidR="006311C4">
      <w:t xml:space="preserve">1 </w:t>
    </w:r>
    <w:r>
      <w:t>Dataset)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8E3E39"/>
    <w:multiLevelType w:val="hybridMultilevel"/>
    <w:tmpl w:val="69AECA1E"/>
    <w:lvl w:ilvl="0" w:tplc="03A4EC06">
      <w:start w:val="1"/>
      <w:numFmt w:val="bullet"/>
      <w:lvlText w:val=""/>
      <w:lvlJc w:val="left"/>
      <w:pPr>
        <w:ind w:left="720" w:hanging="360"/>
      </w:pPr>
      <w:rPr>
        <w:rFonts w:ascii="Symbol" w:eastAsiaTheme="minorHAnsi" w:hAnsi="Symbol" w:cstheme="minorBid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510"/>
    <w:rsid w:val="000154E4"/>
    <w:rsid w:val="00016290"/>
    <w:rsid w:val="0010052F"/>
    <w:rsid w:val="00137984"/>
    <w:rsid w:val="001954D4"/>
    <w:rsid w:val="001B351B"/>
    <w:rsid w:val="00212F92"/>
    <w:rsid w:val="002460F2"/>
    <w:rsid w:val="003C7385"/>
    <w:rsid w:val="004E5317"/>
    <w:rsid w:val="00506ECC"/>
    <w:rsid w:val="005133A6"/>
    <w:rsid w:val="005155CB"/>
    <w:rsid w:val="00516672"/>
    <w:rsid w:val="005937DC"/>
    <w:rsid w:val="00594194"/>
    <w:rsid w:val="005948AF"/>
    <w:rsid w:val="006311C4"/>
    <w:rsid w:val="006A34EC"/>
    <w:rsid w:val="007363A3"/>
    <w:rsid w:val="007773AE"/>
    <w:rsid w:val="008010FF"/>
    <w:rsid w:val="00895513"/>
    <w:rsid w:val="008B18B9"/>
    <w:rsid w:val="009934B1"/>
    <w:rsid w:val="009C1B1B"/>
    <w:rsid w:val="00A20E22"/>
    <w:rsid w:val="00A64B29"/>
    <w:rsid w:val="00AA042F"/>
    <w:rsid w:val="00AB4074"/>
    <w:rsid w:val="00AC1D24"/>
    <w:rsid w:val="00B07359"/>
    <w:rsid w:val="00B76CBB"/>
    <w:rsid w:val="00B76ECC"/>
    <w:rsid w:val="00B76F6B"/>
    <w:rsid w:val="00BF4B3D"/>
    <w:rsid w:val="00C0218F"/>
    <w:rsid w:val="00C32CEF"/>
    <w:rsid w:val="00CB7A11"/>
    <w:rsid w:val="00CD67B1"/>
    <w:rsid w:val="00CF5CBE"/>
    <w:rsid w:val="00CF6510"/>
    <w:rsid w:val="00D36270"/>
    <w:rsid w:val="00D51655"/>
    <w:rsid w:val="00DF2C82"/>
    <w:rsid w:val="00E91141"/>
    <w:rsid w:val="00F57F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F4E15"/>
  <w15:chartTrackingRefBased/>
  <w15:docId w15:val="{1B8DCEA0-39DE-4312-841F-19718A0A9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6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510"/>
  </w:style>
  <w:style w:type="paragraph" w:styleId="Footer">
    <w:name w:val="footer"/>
    <w:basedOn w:val="Normal"/>
    <w:link w:val="FooterChar"/>
    <w:uiPriority w:val="99"/>
    <w:unhideWhenUsed/>
    <w:rsid w:val="00CF6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510"/>
  </w:style>
  <w:style w:type="paragraph" w:styleId="ListParagraph">
    <w:name w:val="List Paragraph"/>
    <w:basedOn w:val="Normal"/>
    <w:uiPriority w:val="34"/>
    <w:qFormat/>
    <w:rsid w:val="00CF6510"/>
    <w:pPr>
      <w:ind w:left="720"/>
      <w:contextualSpacing/>
    </w:pPr>
  </w:style>
  <w:style w:type="character" w:styleId="Hyperlink">
    <w:name w:val="Hyperlink"/>
    <w:basedOn w:val="DefaultParagraphFont"/>
    <w:uiPriority w:val="99"/>
    <w:unhideWhenUsed/>
    <w:rsid w:val="00CF6510"/>
    <w:rPr>
      <w:color w:val="0563C1" w:themeColor="hyperlink"/>
      <w:u w:val="single"/>
    </w:rPr>
  </w:style>
  <w:style w:type="table" w:styleId="TableGrid">
    <w:name w:val="Table Grid"/>
    <w:basedOn w:val="TableNormal"/>
    <w:uiPriority w:val="39"/>
    <w:rsid w:val="00CF6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133A6"/>
    <w:rPr>
      <w:color w:val="605E5C"/>
      <w:shd w:val="clear" w:color="auto" w:fill="E1DFDD"/>
    </w:rPr>
  </w:style>
  <w:style w:type="character" w:styleId="FollowedHyperlink">
    <w:name w:val="FollowedHyperlink"/>
    <w:basedOn w:val="DefaultParagraphFont"/>
    <w:uiPriority w:val="99"/>
    <w:semiHidden/>
    <w:unhideWhenUsed/>
    <w:rsid w:val="005941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0674">
      <w:bodyDiv w:val="1"/>
      <w:marLeft w:val="0"/>
      <w:marRight w:val="0"/>
      <w:marTop w:val="0"/>
      <w:marBottom w:val="0"/>
      <w:divBdr>
        <w:top w:val="none" w:sz="0" w:space="0" w:color="auto"/>
        <w:left w:val="none" w:sz="0" w:space="0" w:color="auto"/>
        <w:bottom w:val="none" w:sz="0" w:space="0" w:color="auto"/>
        <w:right w:val="none" w:sz="0" w:space="0" w:color="auto"/>
      </w:divBdr>
    </w:div>
    <w:div w:id="296497233">
      <w:bodyDiv w:val="1"/>
      <w:marLeft w:val="0"/>
      <w:marRight w:val="0"/>
      <w:marTop w:val="0"/>
      <w:marBottom w:val="0"/>
      <w:divBdr>
        <w:top w:val="none" w:sz="0" w:space="0" w:color="auto"/>
        <w:left w:val="none" w:sz="0" w:space="0" w:color="auto"/>
        <w:bottom w:val="none" w:sz="0" w:space="0" w:color="auto"/>
        <w:right w:val="none" w:sz="0" w:space="0" w:color="auto"/>
      </w:divBdr>
    </w:div>
    <w:div w:id="611594076">
      <w:bodyDiv w:val="1"/>
      <w:marLeft w:val="0"/>
      <w:marRight w:val="0"/>
      <w:marTop w:val="0"/>
      <w:marBottom w:val="0"/>
      <w:divBdr>
        <w:top w:val="none" w:sz="0" w:space="0" w:color="auto"/>
        <w:left w:val="none" w:sz="0" w:space="0" w:color="auto"/>
        <w:bottom w:val="none" w:sz="0" w:space="0" w:color="auto"/>
        <w:right w:val="none" w:sz="0" w:space="0" w:color="auto"/>
      </w:divBdr>
    </w:div>
    <w:div w:id="901911076">
      <w:bodyDiv w:val="1"/>
      <w:marLeft w:val="0"/>
      <w:marRight w:val="0"/>
      <w:marTop w:val="0"/>
      <w:marBottom w:val="0"/>
      <w:divBdr>
        <w:top w:val="none" w:sz="0" w:space="0" w:color="auto"/>
        <w:left w:val="none" w:sz="0" w:space="0" w:color="auto"/>
        <w:bottom w:val="none" w:sz="0" w:space="0" w:color="auto"/>
        <w:right w:val="none" w:sz="0" w:space="0" w:color="auto"/>
      </w:divBdr>
    </w:div>
    <w:div w:id="1379891582">
      <w:bodyDiv w:val="1"/>
      <w:marLeft w:val="0"/>
      <w:marRight w:val="0"/>
      <w:marTop w:val="0"/>
      <w:marBottom w:val="0"/>
      <w:divBdr>
        <w:top w:val="none" w:sz="0" w:space="0" w:color="auto"/>
        <w:left w:val="none" w:sz="0" w:space="0" w:color="auto"/>
        <w:bottom w:val="none" w:sz="0" w:space="0" w:color="auto"/>
        <w:right w:val="none" w:sz="0" w:space="0" w:color="auto"/>
      </w:divBdr>
    </w:div>
    <w:div w:id="2041591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makeovermonday.co.uk/data/"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personalexcellence.co/blog/constructive-criticism/" TargetMode="External"/><Relationship Id="rId7" Type="http://schemas.openxmlformats.org/officeDocument/2006/relationships/webSettings" Target="webSettings.xml"/><Relationship Id="rId12" Type="http://schemas.openxmlformats.org/officeDocument/2006/relationships/hyperlink" Target="https://ec.europa.eu/eurostat/databrowser/view/sdg_05_50/default/table?lang=en"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hyperlink" Target="http://stephanieevergreen.com/wp-content/uploads/2016/10/DataVizChecklist_May2016.pdf"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ec.europa.eu/eurostat/databrowser/view/sdg_05_50/default/table?lang=en" TargetMode="Externa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yperlink" Target="https://data.world/makeovermonday/2021w9" TargetMode="External"/><Relationship Id="rId19" Type="http://schemas.openxmlformats.org/officeDocument/2006/relationships/image" Target="media/image4.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hyperlink" Target="https://www.makeovermonday.co.uk/galle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BB3CE5-9195-8742-8E35-C03E36A6A15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4AD2B00FD129B4191357205140114F1" ma:contentTypeVersion="14" ma:contentTypeDescription="Create a new document." ma:contentTypeScope="" ma:versionID="0fa5df6bd1f153107726c4be2de0e76b">
  <xsd:schema xmlns:xsd="http://www.w3.org/2001/XMLSchema" xmlns:xs="http://www.w3.org/2001/XMLSchema" xmlns:p="http://schemas.microsoft.com/office/2006/metadata/properties" xmlns:ns3="273b8d67-edc4-472f-be4f-a46ceb36ce21" xmlns:ns4="b9ed0414-7520-4750-80ec-af25a4810483" targetNamespace="http://schemas.microsoft.com/office/2006/metadata/properties" ma:root="true" ma:fieldsID="91d16366e4c9ec81c53fedb34b20cabe" ns3:_="" ns4:_="">
    <xsd:import namespace="273b8d67-edc4-472f-be4f-a46ceb36ce21"/>
    <xsd:import namespace="b9ed0414-7520-4750-80ec-af25a481048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3b8d67-edc4-472f-be4f-a46ceb36ce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9ed0414-7520-4750-80ec-af25a4810483"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BB69B4-9FB1-491F-9AFD-EE02BB4A4FD4}">
  <ds:schemaRefs>
    <ds:schemaRef ds:uri="http://schemas.microsoft.com/sharepoint/v3/contenttype/forms"/>
  </ds:schemaRefs>
</ds:datastoreItem>
</file>

<file path=customXml/itemProps2.xml><?xml version="1.0" encoding="utf-8"?>
<ds:datastoreItem xmlns:ds="http://schemas.openxmlformats.org/officeDocument/2006/customXml" ds:itemID="{1819506E-D5F8-4D9A-B408-62E65C1D847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705A54-061E-4516-9693-7F661A1C93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3b8d67-edc4-472f-be4f-a46ceb36ce21"/>
    <ds:schemaRef ds:uri="b9ed0414-7520-4750-80ec-af25a48104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5</Pages>
  <Words>761</Words>
  <Characters>4341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Byrd, Vetria L</dc:creator>
  <cp:keywords/>
  <dc:description/>
  <cp:lastModifiedBy>Pascua, Cristina E</cp:lastModifiedBy>
  <cp:revision>6</cp:revision>
  <cp:lastPrinted>2021-11-11T15:22:00Z</cp:lastPrinted>
  <dcterms:created xsi:type="dcterms:W3CDTF">2021-11-10T04:56:00Z</dcterms:created>
  <dcterms:modified xsi:type="dcterms:W3CDTF">2021-11-11T15:24:00Z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0x010100C4AD2B00FD129B4191357205140114F1</vt:lpwstr>
  </property>
  <property fmtid="{D5CDD505-2E9C-101B-9397-08002B2CF9AE}" pid="3" name="grammarly_documentId">
    <vt:lpwstr>documentId_6370</vt:lpwstr>
  </property>
  <property fmtid="{D5CDD505-2E9C-101B-9397-08002B2CF9AE}" pid="4" name="grammarly_documentContext">
    <vt:lpwstr>{"goals":[],"domain":"general","emotions":[],"dialect":"american"}</vt:lpwstr>
  </property>
</Properties>
</file>